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81A8" w14:textId="47063A5C" w:rsidR="00033DF1" w:rsidRDefault="00033DF1" w:rsidP="00033DF1">
      <w:pPr>
        <w:jc w:val="right"/>
        <w:rPr>
          <w:rFonts w:ascii="Arial" w:hAnsi="Arial" w:cs="Arial"/>
          <w:bCs/>
          <w:sz w:val="24"/>
          <w:szCs w:val="24"/>
        </w:rPr>
      </w:pPr>
      <w:r w:rsidRPr="00E31721">
        <w:rPr>
          <w:rFonts w:ascii="Arial" w:hAnsi="Arial" w:cs="Arial"/>
          <w:bCs/>
          <w:sz w:val="24"/>
          <w:szCs w:val="24"/>
        </w:rPr>
        <w:t xml:space="preserve">Sunday, August 24, </w:t>
      </w:r>
      <w:proofErr w:type="gramStart"/>
      <w:r w:rsidRPr="00E31721">
        <w:rPr>
          <w:rFonts w:ascii="Arial" w:hAnsi="Arial" w:cs="Arial"/>
          <w:bCs/>
          <w:sz w:val="24"/>
          <w:szCs w:val="24"/>
        </w:rPr>
        <w:t>2025</w:t>
      </w:r>
      <w:proofErr w:type="gramEnd"/>
      <w:r w:rsidRPr="00E31721">
        <w:rPr>
          <w:rFonts w:ascii="Arial" w:hAnsi="Arial" w:cs="Arial"/>
          <w:bCs/>
          <w:sz w:val="24"/>
          <w:szCs w:val="24"/>
        </w:rPr>
        <w:t xml:space="preserve"> Service</w:t>
      </w:r>
    </w:p>
    <w:p w14:paraId="29AA2F62" w14:textId="77777777" w:rsidR="00BA728C" w:rsidRPr="00E31721" w:rsidRDefault="00BA728C" w:rsidP="00033DF1">
      <w:pPr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5783381" w14:textId="09CDEB74" w:rsidR="00033DF1" w:rsidRPr="00BA728C" w:rsidRDefault="00033DF1" w:rsidP="00BA728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A728C">
        <w:rPr>
          <w:rFonts w:ascii="Arial" w:hAnsi="Arial" w:cs="Arial"/>
          <w:b/>
          <w:sz w:val="32"/>
          <w:szCs w:val="32"/>
          <w:u w:val="single"/>
        </w:rPr>
        <w:t>BOOK OF ACTS 12 - BOLD FAITH</w:t>
      </w:r>
    </w:p>
    <w:p w14:paraId="7F5CB64C" w14:textId="77777777" w:rsidR="00033DF1" w:rsidRPr="00E31721" w:rsidRDefault="00033DF1" w:rsidP="00033DF1">
      <w:pPr>
        <w:pStyle w:val="Default"/>
      </w:pPr>
      <w:r w:rsidRPr="00E31721">
        <w:t xml:space="preserve">Sometimes the </w:t>
      </w:r>
      <w:r w:rsidRPr="00E31721">
        <w:rPr>
          <w:b/>
          <w:i/>
        </w:rPr>
        <w:t>“Life of Faith</w:t>
      </w:r>
      <w:r w:rsidRPr="00E31721">
        <w:t xml:space="preserve">” calls for </w:t>
      </w:r>
      <w:r w:rsidRPr="00E31721">
        <w:rPr>
          <w:b/>
        </w:rPr>
        <w:t>BOLDNESS</w:t>
      </w:r>
      <w:r w:rsidRPr="00E31721">
        <w:t xml:space="preserve">. </w:t>
      </w:r>
    </w:p>
    <w:p w14:paraId="22CA8B08" w14:textId="77777777" w:rsidR="00033DF1" w:rsidRPr="00E31721" w:rsidRDefault="00033DF1" w:rsidP="00033DF1">
      <w:pPr>
        <w:pStyle w:val="Default"/>
        <w:rPr>
          <w:b/>
          <w:bCs/>
        </w:rPr>
      </w:pPr>
    </w:p>
    <w:p w14:paraId="4F446A7A" w14:textId="77777777" w:rsidR="00033DF1" w:rsidRPr="00E31721" w:rsidRDefault="00033DF1" w:rsidP="00033DF1">
      <w:pPr>
        <w:pStyle w:val="Default"/>
      </w:pPr>
      <w:r w:rsidRPr="00E31721">
        <w:rPr>
          <w:b/>
          <w:bCs/>
        </w:rPr>
        <w:t xml:space="preserve">What enables </w:t>
      </w:r>
      <w:r w:rsidRPr="00E31721">
        <w:t xml:space="preserve">the Christian to be bold for Christ? </w:t>
      </w:r>
    </w:p>
    <w:p w14:paraId="0EB5A97C" w14:textId="77777777" w:rsidR="00033DF1" w:rsidRPr="00E31721" w:rsidRDefault="00033DF1" w:rsidP="00033DF1">
      <w:pPr>
        <w:pStyle w:val="Default"/>
      </w:pPr>
    </w:p>
    <w:p w14:paraId="6A33A162" w14:textId="77777777" w:rsidR="00033DF1" w:rsidRPr="00E31721" w:rsidRDefault="00033DF1" w:rsidP="00033DF1">
      <w:pPr>
        <w:pStyle w:val="Default"/>
      </w:pPr>
      <w:r w:rsidRPr="00E31721">
        <w:t xml:space="preserve">WE CAN BE BOLD WHEN WE REMEMBER: </w:t>
      </w:r>
    </w:p>
    <w:p w14:paraId="59C3144D" w14:textId="77777777" w:rsidR="00033DF1" w:rsidRPr="00E31721" w:rsidRDefault="00033DF1" w:rsidP="00033DF1">
      <w:pPr>
        <w:pStyle w:val="Default"/>
        <w:rPr>
          <w:i/>
          <w:iCs/>
        </w:rPr>
      </w:pPr>
      <w:r w:rsidRPr="00E31721">
        <w:t xml:space="preserve">1. Just how far God has brought us </w:t>
      </w:r>
      <w:r w:rsidRPr="00E31721">
        <w:rPr>
          <w:b/>
          <w:u w:val="single"/>
        </w:rPr>
        <w:t>___________</w:t>
      </w:r>
      <w:r w:rsidRPr="00E31721">
        <w:t xml:space="preserve">. </w:t>
      </w:r>
      <w:r w:rsidRPr="00E31721">
        <w:rPr>
          <w:i/>
          <w:iCs/>
        </w:rPr>
        <w:t>1 Timothy 1:15</w:t>
      </w:r>
    </w:p>
    <w:p w14:paraId="2BEEB6CD" w14:textId="77777777" w:rsidR="00033DF1" w:rsidRPr="00E31721" w:rsidRDefault="00033DF1" w:rsidP="00033DF1">
      <w:pPr>
        <w:pStyle w:val="Default"/>
        <w:rPr>
          <w:b/>
          <w:i/>
        </w:rPr>
      </w:pPr>
      <w:r w:rsidRPr="00E31721">
        <w:rPr>
          <w:b/>
          <w:i/>
          <w:shd w:val="clear" w:color="auto" w:fill="FFFFFF"/>
        </w:rPr>
        <w:t>Here is a trustworthy saying</w:t>
      </w:r>
      <w:r w:rsidRPr="00E31721">
        <w:rPr>
          <w:rStyle w:val="apple-converted-space"/>
          <w:b/>
          <w:i/>
          <w:shd w:val="clear" w:color="auto" w:fill="FFFFFF"/>
        </w:rPr>
        <w:t> </w:t>
      </w:r>
      <w:r w:rsidRPr="00E31721">
        <w:rPr>
          <w:b/>
          <w:i/>
          <w:shd w:val="clear" w:color="auto" w:fill="FFFFFF"/>
        </w:rPr>
        <w:t>that deserves full acceptance: Christ Jesus came into the world to save sinners—of whom I am the worst.</w:t>
      </w:r>
      <w:r w:rsidRPr="00E31721">
        <w:rPr>
          <w:b/>
          <w:i/>
          <w:iCs/>
        </w:rPr>
        <w:t xml:space="preserve"> </w:t>
      </w:r>
    </w:p>
    <w:p w14:paraId="7FE78E5E" w14:textId="77777777" w:rsidR="00033DF1" w:rsidRPr="00E31721" w:rsidRDefault="00033DF1" w:rsidP="00033DF1">
      <w:pPr>
        <w:pStyle w:val="Default"/>
      </w:pPr>
    </w:p>
    <w:p w14:paraId="714D9951" w14:textId="77777777" w:rsidR="00033DF1" w:rsidRPr="00E31721" w:rsidRDefault="00033DF1" w:rsidP="00033DF1">
      <w:pPr>
        <w:pStyle w:val="Default"/>
      </w:pPr>
    </w:p>
    <w:p w14:paraId="48FFAB4A" w14:textId="77777777" w:rsidR="00033DF1" w:rsidRPr="00E31721" w:rsidRDefault="00033DF1" w:rsidP="00033DF1">
      <w:pPr>
        <w:pStyle w:val="Default"/>
      </w:pPr>
      <w:r w:rsidRPr="00E31721">
        <w:t xml:space="preserve">2. That in the past we </w:t>
      </w:r>
      <w:r w:rsidRPr="00E31721">
        <w:rPr>
          <w:b/>
          <w:bCs/>
          <w:u w:val="single"/>
        </w:rPr>
        <w:t>____________________</w:t>
      </w:r>
      <w:r w:rsidRPr="00E31721">
        <w:rPr>
          <w:b/>
          <w:bCs/>
        </w:rPr>
        <w:t xml:space="preserve"> </w:t>
      </w:r>
      <w:r w:rsidRPr="00E31721">
        <w:t xml:space="preserve">the wrong things. </w:t>
      </w:r>
    </w:p>
    <w:p w14:paraId="135B2142" w14:textId="77777777" w:rsidR="00033DF1" w:rsidRPr="00E31721" w:rsidRDefault="00033DF1" w:rsidP="00033D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</w:rPr>
      </w:pPr>
      <w:r w:rsidRPr="00E31721">
        <w:rPr>
          <w:rStyle w:val="text"/>
          <w:rFonts w:ascii="Arial" w:eastAsiaTheme="majorEastAsia" w:hAnsi="Arial" w:cs="Arial"/>
          <w:b/>
          <w:color w:val="000000"/>
        </w:rPr>
        <w:t>I persecuted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>the followers of this Way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>to their death, arresting both men and women and throwing them into prison,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bCs/>
          <w:color w:val="000000"/>
          <w:vertAlign w:val="superscript"/>
        </w:rPr>
        <w:t>5 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>as the high priest and all the Council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>can themselves testify. I even obtained letters from them to their associates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 xml:space="preserve">in </w:t>
      </w:r>
      <w:proofErr w:type="gramStart"/>
      <w:r w:rsidRPr="00E31721">
        <w:rPr>
          <w:rStyle w:val="text"/>
          <w:rFonts w:ascii="Arial" w:eastAsiaTheme="majorEastAsia" w:hAnsi="Arial" w:cs="Arial"/>
          <w:b/>
          <w:color w:val="000000"/>
        </w:rPr>
        <w:t>Damascus,</w:t>
      </w:r>
      <w:r w:rsidRPr="00E31721">
        <w:rPr>
          <w:rStyle w:val="apple-converted-space"/>
          <w:rFonts w:ascii="Arial" w:eastAsiaTheme="majorEastAsia" w:hAnsi="Arial" w:cs="Arial"/>
          <w:b/>
          <w:i/>
          <w:color w:val="000000"/>
        </w:rPr>
        <w:t> </w:t>
      </w:r>
      <w:r w:rsidRPr="00E31721">
        <w:rPr>
          <w:rStyle w:val="text"/>
          <w:rFonts w:ascii="Arial" w:eastAsiaTheme="majorEastAsia" w:hAnsi="Arial" w:cs="Arial"/>
          <w:b/>
          <w:color w:val="000000"/>
        </w:rPr>
        <w:t>and</w:t>
      </w:r>
      <w:proofErr w:type="gramEnd"/>
      <w:r w:rsidRPr="00E31721">
        <w:rPr>
          <w:rStyle w:val="text"/>
          <w:rFonts w:ascii="Arial" w:eastAsiaTheme="majorEastAsia" w:hAnsi="Arial" w:cs="Arial"/>
          <w:b/>
          <w:color w:val="000000"/>
        </w:rPr>
        <w:t xml:space="preserve"> went there to bring these people as prisoners to Jerusalem to be punished.</w:t>
      </w:r>
      <w:r w:rsidRPr="00E31721">
        <w:rPr>
          <w:rFonts w:ascii="Arial" w:hAnsi="Arial" w:cs="Arial"/>
          <w:b/>
          <w:i/>
          <w:color w:val="000000"/>
        </w:rPr>
        <w:t xml:space="preserve">  </w:t>
      </w:r>
      <w:r w:rsidRPr="00E31721">
        <w:rPr>
          <w:rFonts w:ascii="Arial" w:hAnsi="Arial" w:cs="Arial"/>
          <w:iCs/>
        </w:rPr>
        <w:t>Acts 22:4-5</w:t>
      </w:r>
    </w:p>
    <w:p w14:paraId="2A179F9E" w14:textId="77777777" w:rsidR="00033DF1" w:rsidRPr="00E31721" w:rsidRDefault="00033DF1" w:rsidP="00033DF1">
      <w:pPr>
        <w:pStyle w:val="Default"/>
      </w:pPr>
    </w:p>
    <w:p w14:paraId="6753448A" w14:textId="77777777" w:rsidR="00033DF1" w:rsidRPr="00E31721" w:rsidRDefault="00033DF1" w:rsidP="00033DF1">
      <w:pPr>
        <w:pStyle w:val="Default"/>
      </w:pPr>
      <w:r w:rsidRPr="00E31721">
        <w:t xml:space="preserve">3. </w:t>
      </w:r>
      <w:r w:rsidRPr="00E31721">
        <w:rPr>
          <w:bCs/>
        </w:rPr>
        <w:t>That</w:t>
      </w:r>
      <w:r w:rsidRPr="00E31721">
        <w:rPr>
          <w:b/>
          <w:bCs/>
        </w:rPr>
        <w:t xml:space="preserve"> </w:t>
      </w:r>
      <w:r w:rsidRPr="00E31721">
        <w:t xml:space="preserve">our lives </w:t>
      </w:r>
      <w:proofErr w:type="gramStart"/>
      <w:r w:rsidRPr="00E31721">
        <w:t xml:space="preserve">have </w:t>
      </w:r>
      <w:r w:rsidRPr="00E31721">
        <w:rPr>
          <w:b/>
          <w:bCs/>
          <w:u w:val="single"/>
        </w:rPr>
        <w:t>__</w:t>
      </w:r>
      <w:proofErr w:type="gramEnd"/>
      <w:r w:rsidRPr="00E31721">
        <w:rPr>
          <w:b/>
          <w:bCs/>
          <w:u w:val="single"/>
        </w:rPr>
        <w:t>_______________________</w:t>
      </w:r>
      <w:r w:rsidRPr="00E31721">
        <w:t xml:space="preserve">. </w:t>
      </w:r>
    </w:p>
    <w:p w14:paraId="007961AA" w14:textId="77777777" w:rsidR="00033DF1" w:rsidRPr="00E31721" w:rsidRDefault="00033DF1" w:rsidP="00033DF1">
      <w:pPr>
        <w:pStyle w:val="Default"/>
      </w:pPr>
      <w:r w:rsidRPr="00E31721">
        <w:rPr>
          <w:b/>
          <w:i/>
        </w:rPr>
        <w:t>“</w:t>
      </w:r>
      <w:proofErr w:type="gramStart"/>
      <w:r w:rsidRPr="00E31721">
        <w:rPr>
          <w:b/>
          <w:i/>
        </w:rPr>
        <w:t>T</w:t>
      </w:r>
      <w:r w:rsidRPr="00E31721">
        <w:rPr>
          <w:rStyle w:val="woj"/>
          <w:b/>
          <w:i/>
          <w:shd w:val="clear" w:color="auto" w:fill="FFFFFF"/>
        </w:rPr>
        <w:t>herefore</w:t>
      </w:r>
      <w:proofErr w:type="gramEnd"/>
      <w:r w:rsidRPr="00E31721">
        <w:rPr>
          <w:rStyle w:val="woj"/>
          <w:b/>
          <w:i/>
          <w:shd w:val="clear" w:color="auto" w:fill="FFFFFF"/>
        </w:rPr>
        <w:t xml:space="preserve"> go and make disciples of all nations,</w:t>
      </w:r>
      <w:r w:rsidRPr="00E31721">
        <w:rPr>
          <w:rStyle w:val="apple-converted-space"/>
          <w:b/>
          <w:i/>
          <w:shd w:val="clear" w:color="auto" w:fill="FFFFFF"/>
        </w:rPr>
        <w:t> </w:t>
      </w:r>
      <w:r w:rsidRPr="00E31721">
        <w:rPr>
          <w:rStyle w:val="woj"/>
          <w:b/>
          <w:i/>
          <w:shd w:val="clear" w:color="auto" w:fill="FFFFFF"/>
        </w:rPr>
        <w:t>baptizing them in the name of the Father and of the Son and of the Holy Spirit,</w:t>
      </w:r>
      <w:r w:rsidRPr="00E31721">
        <w:rPr>
          <w:rStyle w:val="apple-converted-space"/>
          <w:b/>
          <w:i/>
          <w:shd w:val="clear" w:color="auto" w:fill="FFFFFF"/>
        </w:rPr>
        <w:t> </w:t>
      </w:r>
      <w:r w:rsidRPr="00E31721">
        <w:rPr>
          <w:rStyle w:val="woj"/>
          <w:b/>
          <w:bCs/>
          <w:i/>
          <w:shd w:val="clear" w:color="auto" w:fill="FFFFFF"/>
          <w:vertAlign w:val="superscript"/>
        </w:rPr>
        <w:t>20 </w:t>
      </w:r>
      <w:r w:rsidRPr="00E31721">
        <w:rPr>
          <w:rStyle w:val="woj"/>
          <w:b/>
          <w:i/>
          <w:shd w:val="clear" w:color="auto" w:fill="FFFFFF"/>
        </w:rPr>
        <w:t xml:space="preserve">and teaching them to obey everything I have commanded you. And </w:t>
      </w:r>
      <w:proofErr w:type="gramStart"/>
      <w:r w:rsidRPr="00E31721">
        <w:rPr>
          <w:rStyle w:val="woj"/>
          <w:b/>
          <w:i/>
          <w:shd w:val="clear" w:color="auto" w:fill="FFFFFF"/>
        </w:rPr>
        <w:t>surely</w:t>
      </w:r>
      <w:proofErr w:type="gramEnd"/>
      <w:r w:rsidRPr="00E31721">
        <w:rPr>
          <w:rStyle w:val="woj"/>
          <w:b/>
          <w:i/>
          <w:shd w:val="clear" w:color="auto" w:fill="FFFFFF"/>
        </w:rPr>
        <w:t xml:space="preserve"> I am with you</w:t>
      </w:r>
      <w:r w:rsidRPr="00E31721">
        <w:rPr>
          <w:rStyle w:val="apple-converted-space"/>
          <w:b/>
          <w:i/>
          <w:shd w:val="clear" w:color="auto" w:fill="FFFFFF"/>
        </w:rPr>
        <w:t> </w:t>
      </w:r>
      <w:r w:rsidRPr="00E31721">
        <w:rPr>
          <w:rStyle w:val="woj"/>
          <w:b/>
          <w:i/>
          <w:shd w:val="clear" w:color="auto" w:fill="FFFFFF"/>
        </w:rPr>
        <w:t>always, to the very end of the age.”</w:t>
      </w:r>
      <w:r w:rsidRPr="00E31721">
        <w:rPr>
          <w:b/>
          <w:i/>
        </w:rPr>
        <w:t xml:space="preserve"> </w:t>
      </w:r>
      <w:r w:rsidRPr="00E31721">
        <w:rPr>
          <w:iCs/>
        </w:rPr>
        <w:t>Matthew 28:19-20</w:t>
      </w:r>
      <w:r w:rsidRPr="00E31721">
        <w:rPr>
          <w:i/>
          <w:iCs/>
        </w:rPr>
        <w:t xml:space="preserve"> </w:t>
      </w:r>
    </w:p>
    <w:p w14:paraId="4BA47014" w14:textId="77777777" w:rsidR="00033DF1" w:rsidRPr="00E31721" w:rsidRDefault="00033DF1" w:rsidP="00033DF1">
      <w:pPr>
        <w:pStyle w:val="Default"/>
        <w:rPr>
          <w:b/>
          <w:i/>
        </w:rPr>
      </w:pPr>
    </w:p>
    <w:p w14:paraId="7E6C8761" w14:textId="77777777" w:rsidR="00033DF1" w:rsidRPr="00E31721" w:rsidRDefault="00033DF1" w:rsidP="00033DF1">
      <w:pPr>
        <w:pStyle w:val="Default"/>
      </w:pPr>
    </w:p>
    <w:p w14:paraId="249290EC" w14:textId="77777777" w:rsidR="00033DF1" w:rsidRPr="00E31721" w:rsidRDefault="00033DF1" w:rsidP="00033DF1">
      <w:pPr>
        <w:pStyle w:val="Default"/>
      </w:pPr>
      <w:r w:rsidRPr="00E31721">
        <w:t xml:space="preserve">4. </w:t>
      </w:r>
      <w:r w:rsidRPr="00E31721">
        <w:rPr>
          <w:b/>
          <w:bCs/>
          <w:u w:val="single"/>
        </w:rPr>
        <w:t>________________</w:t>
      </w:r>
      <w:r w:rsidRPr="00E31721">
        <w:rPr>
          <w:b/>
          <w:bCs/>
        </w:rPr>
        <w:t xml:space="preserve"> </w:t>
      </w:r>
      <w:r w:rsidRPr="00E31721">
        <w:rPr>
          <w:bCs/>
        </w:rPr>
        <w:t>in</w:t>
      </w:r>
      <w:r w:rsidRPr="00E31721">
        <w:rPr>
          <w:b/>
          <w:bCs/>
        </w:rPr>
        <w:t xml:space="preserve"> </w:t>
      </w:r>
      <w:r w:rsidRPr="00E31721">
        <w:t>a faithful God.</w:t>
      </w:r>
    </w:p>
    <w:p w14:paraId="25CE6ACE" w14:textId="77777777" w:rsidR="00033DF1" w:rsidRPr="00E31721" w:rsidRDefault="00033DF1" w:rsidP="00033DF1">
      <w:pPr>
        <w:pStyle w:val="Default"/>
        <w:rPr>
          <w:b/>
          <w:bCs/>
          <w:u w:val="single"/>
        </w:rPr>
      </w:pPr>
      <w:r w:rsidRPr="00E31721">
        <w:rPr>
          <w:shd w:val="clear" w:color="auto" w:fill="FFFFFF"/>
        </w:rPr>
        <w:t>The following night the Lord stood near Paul and said,</w:t>
      </w:r>
      <w:r w:rsidRPr="00E31721">
        <w:rPr>
          <w:rStyle w:val="apple-converted-space"/>
          <w:shd w:val="clear" w:color="auto" w:fill="FFFFFF"/>
        </w:rPr>
        <w:t> </w:t>
      </w:r>
      <w:r w:rsidRPr="00E31721">
        <w:rPr>
          <w:rStyle w:val="woj"/>
          <w:shd w:val="clear" w:color="auto" w:fill="FFFFFF"/>
        </w:rPr>
        <w:t>“Take courage!</w:t>
      </w:r>
      <w:r w:rsidRPr="00E31721">
        <w:rPr>
          <w:rStyle w:val="apple-converted-space"/>
          <w:shd w:val="clear" w:color="auto" w:fill="FFFFFF"/>
        </w:rPr>
        <w:t> </w:t>
      </w:r>
      <w:r w:rsidRPr="00E31721">
        <w:rPr>
          <w:rStyle w:val="woj"/>
          <w:shd w:val="clear" w:color="auto" w:fill="FFFFFF"/>
        </w:rPr>
        <w:t xml:space="preserve">As you have testified about me in </w:t>
      </w:r>
      <w:proofErr w:type="gramStart"/>
      <w:r w:rsidRPr="00E31721">
        <w:rPr>
          <w:rStyle w:val="woj"/>
          <w:shd w:val="clear" w:color="auto" w:fill="FFFFFF"/>
        </w:rPr>
        <w:t>Jerusalem, so</w:t>
      </w:r>
      <w:proofErr w:type="gramEnd"/>
      <w:r w:rsidRPr="00E31721">
        <w:rPr>
          <w:rStyle w:val="woj"/>
          <w:shd w:val="clear" w:color="auto" w:fill="FFFFFF"/>
        </w:rPr>
        <w:t xml:space="preserve"> you must also testify in </w:t>
      </w:r>
      <w:proofErr w:type="gramStart"/>
      <w:r w:rsidRPr="00E31721">
        <w:rPr>
          <w:rStyle w:val="woj"/>
          <w:shd w:val="clear" w:color="auto" w:fill="FFFFFF"/>
        </w:rPr>
        <w:t>Rome.”</w:t>
      </w:r>
      <w:proofErr w:type="gramEnd"/>
      <w:r w:rsidRPr="00E31721">
        <w:t xml:space="preserve"> </w:t>
      </w:r>
      <w:r w:rsidRPr="00E31721">
        <w:rPr>
          <w:i/>
          <w:iCs/>
        </w:rPr>
        <w:t xml:space="preserve">Acts 23:11 </w:t>
      </w:r>
    </w:p>
    <w:p w14:paraId="7AE415BB" w14:textId="77777777" w:rsidR="00033DF1" w:rsidRPr="00E31721" w:rsidRDefault="00033DF1" w:rsidP="00033DF1">
      <w:pPr>
        <w:pStyle w:val="Default"/>
      </w:pPr>
    </w:p>
    <w:p w14:paraId="1B22B048" w14:textId="77777777" w:rsidR="00033DF1" w:rsidRPr="00E31721" w:rsidRDefault="00033DF1" w:rsidP="00033DF1">
      <w:pPr>
        <w:pStyle w:val="Default"/>
      </w:pPr>
      <w:r w:rsidRPr="00E31721">
        <w:t xml:space="preserve">To </w:t>
      </w:r>
      <w:r w:rsidRPr="00E31721">
        <w:rPr>
          <w:b/>
          <w:bCs/>
        </w:rPr>
        <w:t xml:space="preserve">do courageous Kingdom things </w:t>
      </w:r>
      <w:r w:rsidRPr="00E31721">
        <w:t xml:space="preserve">you will have to have biblical boldness. </w:t>
      </w:r>
      <w:r w:rsidRPr="00E31721">
        <w:rPr>
          <w:i/>
          <w:iCs/>
        </w:rPr>
        <w:t xml:space="preserve">Acts 4:29 </w:t>
      </w:r>
    </w:p>
    <w:p w14:paraId="1CD16BB0" w14:textId="77777777" w:rsidR="00033DF1" w:rsidRPr="00E31721" w:rsidRDefault="00033DF1" w:rsidP="00033DF1">
      <w:pPr>
        <w:rPr>
          <w:rFonts w:ascii="Arial" w:hAnsi="Arial" w:cs="Arial"/>
          <w:sz w:val="24"/>
          <w:szCs w:val="24"/>
        </w:rPr>
      </w:pPr>
      <w:r w:rsidRPr="00E31721">
        <w:rPr>
          <w:rFonts w:ascii="Arial" w:hAnsi="Arial" w:cs="Arial"/>
          <w:sz w:val="24"/>
          <w:szCs w:val="24"/>
        </w:rPr>
        <w:t>(For next week, please read Acts, Chapters 24-26.)</w:t>
      </w:r>
    </w:p>
    <w:p w14:paraId="2CE3650A" w14:textId="291CF4E3" w:rsidR="00AC45AE" w:rsidRPr="00E31721" w:rsidRDefault="00033DF1" w:rsidP="00033DF1">
      <w:pPr>
        <w:rPr>
          <w:sz w:val="24"/>
          <w:szCs w:val="24"/>
        </w:rPr>
      </w:pPr>
      <w:r w:rsidRPr="00E31721">
        <w:rPr>
          <w:rFonts w:ascii="Arial" w:hAnsi="Arial" w:cs="Arial"/>
          <w:sz w:val="24"/>
          <w:szCs w:val="24"/>
        </w:rPr>
        <w:t xml:space="preserve">Traveling Team Clue: We call the Olympics, “Games”. Other “Games” were played at major theaters during the time of Christ and the early church…Gladiators played their games at the </w:t>
      </w:r>
      <w:r w:rsidRPr="00E317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Flavian Amphitheatre, which could hold over 50,000 spectators…Chariot races were watched at the Circus Maximus, which could hold over 250,000 spectators. These </w:t>
      </w:r>
      <w:proofErr w:type="gramStart"/>
      <w:r w:rsidRPr="00E317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are located in</w:t>
      </w:r>
      <w:proofErr w:type="gramEnd"/>
      <w:r w:rsidRPr="00E317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what city? That’s our </w:t>
      </w:r>
      <w:proofErr w:type="gramStart"/>
      <w:r w:rsidRPr="00E317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final destination</w:t>
      </w:r>
      <w:proofErr w:type="gramEnd"/>
      <w:r w:rsidRPr="00E317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!  </w:t>
      </w:r>
    </w:p>
    <w:sectPr w:rsidR="00AC45AE" w:rsidRPr="00E31721" w:rsidSect="00033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1"/>
    <w:rsid w:val="00033DF1"/>
    <w:rsid w:val="003563E2"/>
    <w:rsid w:val="005409F2"/>
    <w:rsid w:val="007F7C33"/>
    <w:rsid w:val="00894853"/>
    <w:rsid w:val="009C3DEC"/>
    <w:rsid w:val="00AB56FC"/>
    <w:rsid w:val="00AC45AE"/>
    <w:rsid w:val="00B377CA"/>
    <w:rsid w:val="00BA728C"/>
    <w:rsid w:val="00E31721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288E"/>
  <w15:chartTrackingRefBased/>
  <w15:docId w15:val="{D7227C0F-D0F4-4D1D-A159-349FE02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DF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D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3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3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3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33DF1"/>
  </w:style>
  <w:style w:type="paragraph" w:styleId="NormalWeb">
    <w:name w:val="Normal (Web)"/>
    <w:basedOn w:val="Normal"/>
    <w:uiPriority w:val="99"/>
    <w:semiHidden/>
    <w:unhideWhenUsed/>
    <w:rsid w:val="0003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33DF1"/>
  </w:style>
  <w:style w:type="character" w:customStyle="1" w:styleId="woj">
    <w:name w:val="woj"/>
    <w:basedOn w:val="DefaultParagraphFont"/>
    <w:rsid w:val="0003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Lutheran</dc:creator>
  <cp:keywords/>
  <dc:description/>
  <cp:lastModifiedBy>Faith Lutheran</cp:lastModifiedBy>
  <cp:revision>3</cp:revision>
  <dcterms:created xsi:type="dcterms:W3CDTF">2025-08-25T21:39:00Z</dcterms:created>
  <dcterms:modified xsi:type="dcterms:W3CDTF">2025-08-25T21:42:00Z</dcterms:modified>
</cp:coreProperties>
</file>